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AB466A">
      <w:pPr>
        <w:jc w:val="center"/>
        <w:rPr>
          <w:rFonts w:hint="default" w:eastAsia="仿宋" w:cs="仿宋" w:asciiTheme="minorAscii" w:hAnsiTheme="minorAscii"/>
          <w:b/>
          <w:sz w:val="44"/>
          <w:szCs w:val="44"/>
          <w:lang w:val="en-US" w:eastAsia="zh-CN"/>
        </w:rPr>
      </w:pPr>
      <w:r>
        <w:rPr>
          <w:rFonts w:hint="default" w:eastAsia="仿宋" w:cs="仿宋" w:asciiTheme="minorAscii" w:hAnsiTheme="minorAscii"/>
          <w:b/>
          <w:sz w:val="44"/>
          <w:szCs w:val="44"/>
          <w:lang w:val="en-US" w:eastAsia="zh-CN"/>
        </w:rPr>
        <w:t>中山市三角医院云电子胶片采购项目</w:t>
      </w:r>
    </w:p>
    <w:p w14:paraId="56C3F532">
      <w:pPr>
        <w:jc w:val="center"/>
        <w:rPr>
          <w:rFonts w:hint="default" w:eastAsia="仿宋" w:cs="仿宋" w:asciiTheme="minorAscii" w:hAnsiTheme="minorAscii"/>
          <w:b/>
          <w:sz w:val="44"/>
          <w:szCs w:val="44"/>
        </w:rPr>
      </w:pPr>
      <w:r>
        <w:rPr>
          <w:rFonts w:hint="eastAsia" w:eastAsia="仿宋" w:cs="仿宋" w:asciiTheme="minorAscii" w:hAnsiTheme="minorAscii"/>
          <w:b/>
          <w:sz w:val="44"/>
          <w:szCs w:val="44"/>
          <w:lang w:eastAsia="zh-CN"/>
        </w:rPr>
        <w:t>（</w:t>
      </w:r>
      <w:r>
        <w:rPr>
          <w:rFonts w:hint="default" w:eastAsia="仿宋" w:cs="仿宋" w:asciiTheme="minorAscii" w:hAnsiTheme="minorAscii"/>
          <w:b/>
          <w:sz w:val="44"/>
          <w:szCs w:val="44"/>
        </w:rPr>
        <w:t>技术参数）</w:t>
      </w:r>
    </w:p>
    <w:p w14:paraId="59A8F317">
      <w:pPr>
        <w:jc w:val="center"/>
        <w:rPr>
          <w:rFonts w:hint="default" w:eastAsia="仿宋" w:cs="仿宋" w:asciiTheme="minorAscii" w:hAnsiTheme="minorAscii"/>
          <w:b/>
          <w:sz w:val="36"/>
          <w:szCs w:val="36"/>
        </w:rPr>
      </w:pPr>
    </w:p>
    <w:p w14:paraId="19BEF82D">
      <w:pPr>
        <w:spacing w:line="360" w:lineRule="auto"/>
        <w:rPr>
          <w:rFonts w:hint="eastAsia" w:ascii="黑体" w:hAnsi="黑体" w:eastAsia="黑体" w:cs="黑体"/>
          <w:b w:val="0"/>
          <w:bCs w:val="0"/>
          <w:color w:val="000000" w:themeColor="text1"/>
          <w:sz w:val="30"/>
          <w:szCs w:val="30"/>
          <w:lang w:val="en-US" w:eastAsia="zh-CN"/>
          <w14:textFill>
            <w14:solidFill>
              <w14:schemeClr w14:val="tx1"/>
            </w14:solidFill>
          </w14:textFill>
        </w:rPr>
      </w:pPr>
      <w:r>
        <w:rPr>
          <w:rFonts w:hint="eastAsia" w:ascii="黑体" w:hAnsi="黑体" w:eastAsia="黑体" w:cs="黑体"/>
          <w:b w:val="0"/>
          <w:bCs w:val="0"/>
          <w:color w:val="000000" w:themeColor="text1"/>
          <w:sz w:val="30"/>
          <w:szCs w:val="30"/>
          <w:lang w:val="en-US" w:eastAsia="zh-CN"/>
          <w14:textFill>
            <w14:solidFill>
              <w14:schemeClr w14:val="tx1"/>
            </w14:solidFill>
          </w14:textFill>
        </w:rPr>
        <w:t>一、患者应用服务</w:t>
      </w:r>
    </w:p>
    <w:p w14:paraId="792168DB">
      <w:pPr>
        <w:spacing w:line="360" w:lineRule="auto"/>
        <w:ind w:firstLine="600" w:firstLineChars="2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1.多元化图像获取方式：</w:t>
      </w:r>
      <w:r>
        <w:rPr>
          <w:rFonts w:hint="eastAsia" w:ascii="仿宋" w:hAnsi="仿宋" w:eastAsia="仿宋" w:cs="仿宋"/>
          <w:sz w:val="28"/>
          <w:szCs w:val="28"/>
          <w:lang w:val="en-US" w:eastAsia="zh-CN"/>
        </w:rPr>
        <w:t>在确保患者隐私及信息安全的情况下，</w:t>
      </w:r>
      <w:bookmarkStart w:id="0" w:name="_GoBack"/>
      <w:bookmarkEnd w:id="0"/>
      <w:r>
        <w:rPr>
          <w:rFonts w:hint="eastAsia" w:ascii="仿宋" w:hAnsi="仿宋" w:eastAsia="仿宋" w:cs="仿宋"/>
          <w:color w:val="000000" w:themeColor="text1"/>
          <w:sz w:val="30"/>
          <w:szCs w:val="30"/>
          <w:lang w:val="en-US" w:eastAsia="zh-CN"/>
          <w14:textFill>
            <w14:solidFill>
              <w14:schemeClr w14:val="tx1"/>
            </w14:solidFill>
          </w14:textFill>
        </w:rPr>
        <w:t>支持从医院微信公众号、报告单二维码进入查看检查报告和影像。界面操作友好，能满足患者和医生的基本要求。</w:t>
      </w:r>
    </w:p>
    <w:p w14:paraId="313724A4">
      <w:pPr>
        <w:spacing w:line="360" w:lineRule="auto"/>
        <w:ind w:firstLine="600" w:firstLineChars="2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w:t>
      </w:r>
      <w:r>
        <w:rPr>
          <w:rFonts w:hint="eastAsia" w:ascii="仿宋" w:hAnsi="仿宋" w:eastAsia="仿宋" w:cs="仿宋"/>
          <w:color w:val="000000" w:themeColor="text1"/>
          <w:sz w:val="30"/>
          <w:szCs w:val="30"/>
          <w:lang w:val="en-US" w:eastAsia="zh-Hans"/>
          <w14:textFill>
            <w14:solidFill>
              <w14:schemeClr w14:val="tx1"/>
            </w14:solidFill>
          </w14:textFill>
        </w:rPr>
        <w:t>支持通过姓名+身份证号，姓名+就诊号进行检查</w:t>
      </w:r>
      <w:r>
        <w:rPr>
          <w:rFonts w:hint="eastAsia" w:ascii="仿宋" w:hAnsi="仿宋" w:eastAsia="仿宋" w:cs="仿宋"/>
          <w:color w:val="000000" w:themeColor="text1"/>
          <w:sz w:val="30"/>
          <w:szCs w:val="30"/>
          <w:lang w:val="en-US" w:eastAsia="zh-CN"/>
          <w14:textFill>
            <w14:solidFill>
              <w14:schemeClr w14:val="tx1"/>
            </w14:solidFill>
          </w14:textFill>
        </w:rPr>
        <w:t>结果</w:t>
      </w:r>
      <w:r>
        <w:rPr>
          <w:rFonts w:hint="eastAsia" w:ascii="仿宋" w:hAnsi="仿宋" w:eastAsia="仿宋" w:cs="仿宋"/>
          <w:color w:val="000000" w:themeColor="text1"/>
          <w:sz w:val="30"/>
          <w:szCs w:val="30"/>
          <w:lang w:val="en-US" w:eastAsia="zh-Hans"/>
          <w14:textFill>
            <w14:solidFill>
              <w14:schemeClr w14:val="tx1"/>
            </w14:solidFill>
          </w14:textFill>
        </w:rPr>
        <w:t>的查询</w:t>
      </w:r>
      <w:r>
        <w:rPr>
          <w:rFonts w:hint="eastAsia" w:ascii="仿宋" w:hAnsi="仿宋" w:eastAsia="仿宋" w:cs="仿宋"/>
          <w:color w:val="000000" w:themeColor="text1"/>
          <w:sz w:val="30"/>
          <w:szCs w:val="30"/>
          <w:lang w:val="en-US" w:eastAsia="zh-CN"/>
          <w14:textFill>
            <w14:solidFill>
              <w14:schemeClr w14:val="tx1"/>
            </w14:solidFill>
          </w14:textFill>
        </w:rPr>
        <w:t>。</w:t>
      </w:r>
    </w:p>
    <w:p w14:paraId="02BFC7F9">
      <w:pPr>
        <w:spacing w:line="360" w:lineRule="auto"/>
        <w:ind w:firstLine="600" w:firstLineChars="2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3.支持通过微信自动推送检查报告完成提醒服务。</w:t>
      </w:r>
    </w:p>
    <w:p w14:paraId="53C0E861">
      <w:pPr>
        <w:spacing w:line="360" w:lineRule="auto"/>
        <w:ind w:firstLine="600" w:firstLineChars="2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4.具有身份认证机制，用户认证手机号或身份证</w:t>
      </w:r>
      <w:r>
        <w:rPr>
          <w:rFonts w:hint="eastAsia" w:ascii="仿宋" w:hAnsi="仿宋" w:eastAsia="仿宋" w:cs="仿宋"/>
          <w:color w:val="000000" w:themeColor="text1"/>
          <w:sz w:val="30"/>
          <w:szCs w:val="30"/>
          <w:lang w:val="en-US" w:eastAsia="zh-Hans"/>
          <w14:textFill>
            <w14:solidFill>
              <w14:schemeClr w14:val="tx1"/>
            </w14:solidFill>
          </w14:textFill>
        </w:rPr>
        <w:t>尾号或短信方式</w:t>
      </w:r>
      <w:r>
        <w:rPr>
          <w:rFonts w:hint="eastAsia" w:ascii="仿宋" w:hAnsi="仿宋" w:eastAsia="仿宋" w:cs="仿宋"/>
          <w:color w:val="000000" w:themeColor="text1"/>
          <w:sz w:val="30"/>
          <w:szCs w:val="30"/>
          <w:lang w:val="en-US" w:eastAsia="zh-CN"/>
          <w14:textFill>
            <w14:solidFill>
              <w14:schemeClr w14:val="tx1"/>
            </w14:solidFill>
          </w14:textFill>
        </w:rPr>
        <w:t>通过之后才能使用云电子胶片功能。</w:t>
      </w:r>
    </w:p>
    <w:p w14:paraId="0803F33F">
      <w:pPr>
        <w:spacing w:line="360" w:lineRule="auto"/>
        <w:ind w:firstLine="600" w:firstLineChars="2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5.通过身份验证后可支持原始全量DICOM格式影像调阅查看以及分享和下载。</w:t>
      </w:r>
    </w:p>
    <w:p w14:paraId="164599A9">
      <w:pPr>
        <w:spacing w:line="360" w:lineRule="auto"/>
        <w:ind w:firstLine="600" w:firstLineChars="2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6.通过身份验证后可支持图片格式的检查报告的查看和保存下载。</w:t>
      </w:r>
    </w:p>
    <w:p w14:paraId="1638EE81">
      <w:pPr>
        <w:spacing w:line="360" w:lineRule="auto"/>
        <w:ind w:firstLine="600" w:firstLineChars="200"/>
        <w:rPr>
          <w:rFonts w:hint="eastAsia" w:ascii="仿宋" w:hAnsi="仿宋" w:eastAsia="仿宋" w:cs="仿宋"/>
          <w:b/>
          <w:bCs/>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7.支持对影像进行放大缩小、切换、移动、旋转、测量标注、角度测量操作、图像反色。</w:t>
      </w:r>
    </w:p>
    <w:p w14:paraId="4C2A8AC1">
      <w:pPr>
        <w:spacing w:line="360" w:lineRule="auto"/>
        <w:rPr>
          <w:rFonts w:hint="eastAsia" w:ascii="黑体" w:hAnsi="黑体" w:eastAsia="黑体" w:cs="黑体"/>
          <w:b w:val="0"/>
          <w:bCs w:val="0"/>
          <w:color w:val="000000" w:themeColor="text1"/>
          <w:sz w:val="30"/>
          <w:szCs w:val="30"/>
          <w:lang w:val="en-US" w:eastAsia="zh-CN"/>
          <w14:textFill>
            <w14:solidFill>
              <w14:schemeClr w14:val="tx1"/>
            </w14:solidFill>
          </w14:textFill>
        </w:rPr>
      </w:pPr>
      <w:r>
        <w:rPr>
          <w:rFonts w:hint="eastAsia" w:ascii="黑体" w:hAnsi="黑体" w:eastAsia="黑体" w:cs="黑体"/>
          <w:b w:val="0"/>
          <w:bCs w:val="0"/>
          <w:color w:val="000000" w:themeColor="text1"/>
          <w:sz w:val="30"/>
          <w:szCs w:val="30"/>
          <w:lang w:val="en-US" w:eastAsia="zh-CN"/>
          <w14:textFill>
            <w14:solidFill>
              <w14:schemeClr w14:val="tx1"/>
            </w14:solidFill>
          </w14:textFill>
        </w:rPr>
        <w:t>二、</w:t>
      </w:r>
      <w:r>
        <w:rPr>
          <w:rFonts w:hint="eastAsia" w:ascii="黑体" w:hAnsi="黑体" w:eastAsia="黑体" w:cs="黑体"/>
          <w:b w:val="0"/>
          <w:bCs w:val="0"/>
          <w:color w:val="000000" w:themeColor="text1"/>
          <w:sz w:val="30"/>
          <w:szCs w:val="30"/>
          <w:lang w:val="en-US" w:eastAsia="zh-Hans"/>
          <w14:textFill>
            <w14:solidFill>
              <w14:schemeClr w14:val="tx1"/>
            </w14:solidFill>
          </w14:textFill>
        </w:rPr>
        <w:t>医生应用服务</w:t>
      </w:r>
    </w:p>
    <w:p w14:paraId="4658758F">
      <w:pPr>
        <w:spacing w:line="360" w:lineRule="auto"/>
        <w:ind w:firstLine="600" w:firstLineChars="200"/>
        <w:rPr>
          <w:rFonts w:hint="eastAsia" w:ascii="仿宋" w:hAnsi="仿宋" w:eastAsia="仿宋" w:cs="仿宋"/>
          <w:color w:val="000000" w:themeColor="text1"/>
          <w:kern w:val="0"/>
          <w:sz w:val="30"/>
          <w:szCs w:val="30"/>
          <w:lang w:val="en-US" w:eastAsia="zh-CN" w:bidi="ar"/>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w:t>
      </w:r>
      <w:r>
        <w:rPr>
          <w:rFonts w:hint="eastAsia" w:ascii="仿宋" w:hAnsi="仿宋" w:eastAsia="仿宋" w:cs="仿宋"/>
          <w:color w:val="000000" w:themeColor="text1"/>
          <w:kern w:val="0"/>
          <w:sz w:val="30"/>
          <w:szCs w:val="30"/>
          <w:lang w:bidi="ar"/>
          <w14:textFill>
            <w14:solidFill>
              <w14:schemeClr w14:val="tx1"/>
            </w14:solidFill>
          </w14:textFill>
        </w:rPr>
        <w:t>支持查看所配置的权限内的机构的所有检查、影像及报告数据</w:t>
      </w:r>
      <w:r>
        <w:rPr>
          <w:rFonts w:hint="eastAsia" w:ascii="仿宋" w:hAnsi="仿宋" w:eastAsia="仿宋" w:cs="仿宋"/>
          <w:color w:val="000000" w:themeColor="text1"/>
          <w:kern w:val="0"/>
          <w:sz w:val="30"/>
          <w:szCs w:val="30"/>
          <w:lang w:eastAsia="zh-CN" w:bidi="ar"/>
          <w14:textFill>
            <w14:solidFill>
              <w14:schemeClr w14:val="tx1"/>
            </w14:solidFill>
          </w14:textFill>
        </w:rPr>
        <w:t>。</w:t>
      </w:r>
    </w:p>
    <w:p w14:paraId="09CBB731">
      <w:pPr>
        <w:spacing w:line="360" w:lineRule="auto"/>
        <w:ind w:firstLine="600" w:firstLineChars="200"/>
        <w:rPr>
          <w:rFonts w:hint="eastAsia" w:ascii="仿宋" w:hAnsi="仿宋" w:eastAsia="仿宋" w:cs="仿宋"/>
          <w:color w:val="000000" w:themeColor="text1"/>
          <w:kern w:val="0"/>
          <w:sz w:val="30"/>
          <w:szCs w:val="30"/>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2.</w:t>
      </w:r>
      <w:r>
        <w:rPr>
          <w:rFonts w:hint="eastAsia" w:ascii="仿宋" w:hAnsi="仿宋" w:eastAsia="仿宋" w:cs="仿宋"/>
          <w:color w:val="000000" w:themeColor="text1"/>
          <w:kern w:val="0"/>
          <w:sz w:val="30"/>
          <w:szCs w:val="30"/>
          <w:lang w:bidi="ar"/>
          <w14:textFill>
            <w14:solidFill>
              <w14:schemeClr w14:val="tx1"/>
            </w14:solidFill>
          </w14:textFill>
        </w:rPr>
        <w:t>支持通过患者ID、患者姓名、检查时间查询患者信息。</w:t>
      </w:r>
    </w:p>
    <w:p w14:paraId="68686164">
      <w:pPr>
        <w:spacing w:line="360" w:lineRule="auto"/>
        <w:ind w:firstLine="600" w:firstLineChars="200"/>
        <w:rPr>
          <w:rFonts w:hint="eastAsia" w:ascii="仿宋" w:hAnsi="仿宋" w:eastAsia="仿宋" w:cs="仿宋"/>
          <w:color w:val="000000" w:themeColor="text1"/>
          <w:kern w:val="0"/>
          <w:sz w:val="30"/>
          <w:szCs w:val="30"/>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3.</w:t>
      </w:r>
      <w:r>
        <w:rPr>
          <w:rFonts w:hint="eastAsia" w:ascii="仿宋" w:hAnsi="仿宋" w:eastAsia="仿宋" w:cs="仿宋"/>
          <w:color w:val="000000" w:themeColor="text1"/>
          <w:kern w:val="0"/>
          <w:sz w:val="30"/>
          <w:szCs w:val="30"/>
          <w:lang w:bidi="ar"/>
          <w14:textFill>
            <w14:solidFill>
              <w14:schemeClr w14:val="tx1"/>
            </w14:solidFill>
          </w14:textFill>
        </w:rPr>
        <w:t>支持通过患者列表查看原始报告，查看患者Dicom影像，进行阅片。</w:t>
      </w:r>
    </w:p>
    <w:p w14:paraId="4AF691EE">
      <w:pPr>
        <w:spacing w:line="360" w:lineRule="auto"/>
        <w:ind w:firstLine="600" w:firstLineChars="2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4.</w:t>
      </w:r>
      <w:r>
        <w:rPr>
          <w:rFonts w:hint="eastAsia" w:ascii="仿宋" w:hAnsi="仿宋" w:eastAsia="仿宋" w:cs="仿宋"/>
          <w:color w:val="000000" w:themeColor="text1"/>
          <w:kern w:val="0"/>
          <w:sz w:val="30"/>
          <w:szCs w:val="30"/>
          <w:lang w:bidi="ar"/>
          <w14:textFill>
            <w14:solidFill>
              <w14:schemeClr w14:val="tx1"/>
            </w14:solidFill>
          </w14:textFill>
        </w:rPr>
        <w:t>支持通过</w:t>
      </w:r>
      <w:r>
        <w:rPr>
          <w:rFonts w:hint="eastAsia" w:ascii="仿宋" w:hAnsi="仿宋" w:eastAsia="仿宋" w:cs="仿宋"/>
          <w:color w:val="000000" w:themeColor="text1"/>
          <w:sz w:val="30"/>
          <w:szCs w:val="30"/>
          <w:lang w:val="en-US" w:eastAsia="zh-CN"/>
          <w14:textFill>
            <w14:solidFill>
              <w14:schemeClr w14:val="tx1"/>
            </w14:solidFill>
          </w14:textFill>
        </w:rPr>
        <w:t>扫描二维码或链接查看分享影像。</w:t>
      </w:r>
    </w:p>
    <w:p w14:paraId="1F67204E">
      <w:pPr>
        <w:spacing w:line="360" w:lineRule="auto"/>
        <w:ind w:firstLine="600" w:firstLineChars="200"/>
        <w:rPr>
          <w:rFonts w:hint="eastAsia" w:ascii="仿宋" w:hAnsi="仿宋" w:eastAsia="仿宋" w:cs="仿宋"/>
          <w:color w:val="000000" w:themeColor="text1"/>
          <w:kern w:val="0"/>
          <w:sz w:val="30"/>
          <w:szCs w:val="30"/>
          <w:lang w:val="en-US" w:eastAsia="zh-CN" w:bidi="ar"/>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5.支持对影</w:t>
      </w:r>
      <w:r>
        <w:rPr>
          <w:rFonts w:hint="eastAsia" w:ascii="仿宋" w:hAnsi="仿宋" w:eastAsia="仿宋" w:cs="仿宋"/>
          <w:color w:val="000000" w:themeColor="text1"/>
          <w:kern w:val="0"/>
          <w:sz w:val="30"/>
          <w:szCs w:val="30"/>
          <w:lang w:val="en-US" w:eastAsia="zh-CN" w:bidi="ar"/>
          <w14:textFill>
            <w14:solidFill>
              <w14:schemeClr w14:val="tx1"/>
            </w14:solidFill>
          </w14:textFill>
        </w:rPr>
        <w:t>像进行放大缩小、切换、移动、旋转、测量标注、角度测量操作、图像反色，具有MPR功能等。</w:t>
      </w:r>
    </w:p>
    <w:p w14:paraId="348FF678">
      <w:pPr>
        <w:spacing w:line="360" w:lineRule="auto"/>
        <w:ind w:firstLine="600" w:firstLineChars="200"/>
        <w:rPr>
          <w:rFonts w:hint="eastAsia" w:ascii="仿宋" w:hAnsi="仿宋" w:eastAsia="仿宋" w:cs="仿宋"/>
          <w:b/>
          <w:bCs/>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6.</w:t>
      </w:r>
      <w:r>
        <w:rPr>
          <w:rFonts w:hint="eastAsia" w:ascii="仿宋" w:hAnsi="仿宋" w:eastAsia="仿宋" w:cs="仿宋"/>
          <w:color w:val="000000" w:themeColor="text1"/>
          <w:kern w:val="0"/>
          <w:sz w:val="30"/>
          <w:szCs w:val="30"/>
          <w:lang w:bidi="ar"/>
          <w14:textFill>
            <w14:solidFill>
              <w14:schemeClr w14:val="tx1"/>
            </w14:solidFill>
          </w14:textFill>
        </w:rPr>
        <w:t>具</w:t>
      </w:r>
      <w:r>
        <w:rPr>
          <w:rFonts w:hint="eastAsia" w:ascii="仿宋" w:hAnsi="仿宋" w:eastAsia="仿宋" w:cs="仿宋"/>
          <w:color w:val="000000" w:themeColor="text1"/>
          <w:sz w:val="30"/>
          <w:szCs w:val="30"/>
          <w:lang w:val="en-US" w:eastAsia="zh-CN"/>
          <w14:textFill>
            <w14:solidFill>
              <w14:schemeClr w14:val="tx1"/>
            </w14:solidFill>
          </w14:textFill>
        </w:rPr>
        <w:t>有报告实时更新功能，报告更新后结果自动推送到云端。</w:t>
      </w:r>
    </w:p>
    <w:p w14:paraId="374A09E7">
      <w:pPr>
        <w:spacing w:line="360" w:lineRule="auto"/>
        <w:rPr>
          <w:rFonts w:hint="eastAsia" w:ascii="黑体" w:hAnsi="黑体" w:eastAsia="黑体" w:cs="黑体"/>
          <w:b w:val="0"/>
          <w:bCs w:val="0"/>
          <w:color w:val="000000" w:themeColor="text1"/>
          <w:sz w:val="30"/>
          <w:szCs w:val="30"/>
          <w:lang w:val="en-US" w:eastAsia="zh-CN"/>
          <w14:textFill>
            <w14:solidFill>
              <w14:schemeClr w14:val="tx1"/>
            </w14:solidFill>
          </w14:textFill>
        </w:rPr>
      </w:pPr>
      <w:r>
        <w:rPr>
          <w:rFonts w:hint="eastAsia" w:ascii="黑体" w:hAnsi="黑体" w:eastAsia="黑体" w:cs="黑体"/>
          <w:b w:val="0"/>
          <w:bCs w:val="0"/>
          <w:color w:val="000000" w:themeColor="text1"/>
          <w:sz w:val="30"/>
          <w:szCs w:val="30"/>
          <w:lang w:val="en-US" w:eastAsia="zh-CN"/>
          <w14:textFill>
            <w14:solidFill>
              <w14:schemeClr w14:val="tx1"/>
            </w14:solidFill>
          </w14:textFill>
        </w:rPr>
        <w:t>三、系统管理服务</w:t>
      </w:r>
    </w:p>
    <w:p w14:paraId="029EC76F">
      <w:pPr>
        <w:spacing w:line="360" w:lineRule="auto"/>
        <w:ind w:firstLine="600" w:firstLineChars="2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1.支持Dicom影像加密后进行归档，充分保障数据的安全性。</w:t>
      </w:r>
    </w:p>
    <w:p w14:paraId="0A9B975B">
      <w:pPr>
        <w:spacing w:line="360" w:lineRule="auto"/>
        <w:ind w:firstLine="600" w:firstLineChars="2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sz w:val="30"/>
          <w:szCs w:val="30"/>
        </w:rPr>
        <w:t>▲</w:t>
      </w:r>
      <w:r>
        <w:rPr>
          <w:rFonts w:hint="eastAsia" w:ascii="仿宋" w:hAnsi="仿宋" w:eastAsia="仿宋" w:cs="仿宋"/>
          <w:color w:val="000000" w:themeColor="text1"/>
          <w:sz w:val="30"/>
          <w:szCs w:val="30"/>
          <w:lang w:val="en-US" w:eastAsia="zh-CN"/>
          <w14:textFill>
            <w14:solidFill>
              <w14:schemeClr w14:val="tx1"/>
            </w14:solidFill>
          </w14:textFill>
        </w:rPr>
        <w:t>2.患者数据支持Https网络协议传输，实现互联网传输安全保护，通过信息系统安全等级保护备案（等保三级安全测评）。（需提供信息系统安全等级保护备案证明三级以上证书复印件并加盖公章）</w:t>
      </w:r>
    </w:p>
    <w:p w14:paraId="17EEF51C">
      <w:pPr>
        <w:spacing w:line="360" w:lineRule="auto"/>
        <w:ind w:firstLine="600" w:firstLineChars="2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3.支持关联、删除、修改等主要操作类型的操作日志记录功能。</w:t>
      </w:r>
    </w:p>
    <w:p w14:paraId="61477AD5">
      <w:pPr>
        <w:spacing w:line="360" w:lineRule="auto"/>
        <w:ind w:firstLine="600" w:firstLineChars="2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4.支持记录操作IP、操作用户、操作时间、操作类型、操作详情的记录功能。</w:t>
      </w:r>
    </w:p>
    <w:p w14:paraId="7C5FC05F">
      <w:pPr>
        <w:spacing w:line="360" w:lineRule="auto"/>
        <w:ind w:firstLine="600" w:firstLineChars="200"/>
        <w:rPr>
          <w:rFonts w:hint="eastAsia" w:ascii="仿宋" w:hAnsi="仿宋" w:eastAsia="仿宋" w:cs="仿宋"/>
          <w:color w:val="000000" w:themeColor="text1"/>
          <w:kern w:val="0"/>
          <w:sz w:val="30"/>
          <w:szCs w:val="30"/>
          <w:lang w:bidi="ar"/>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5.支持统计检查总人次、报告打印人次、云胶片使用量、对外分享次数、影像下载次数。</w:t>
      </w:r>
    </w:p>
    <w:sectPr>
      <w:pgSz w:w="11905" w:h="16837" w:orient="landscape"/>
      <w:pgMar w:top="1440" w:right="1800"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2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5E6"/>
    <w:rsid w:val="000E26E0"/>
    <w:rsid w:val="001073D4"/>
    <w:rsid w:val="0013291A"/>
    <w:rsid w:val="0013460A"/>
    <w:rsid w:val="0015149B"/>
    <w:rsid w:val="001F692A"/>
    <w:rsid w:val="00200BBC"/>
    <w:rsid w:val="002029F9"/>
    <w:rsid w:val="00233016"/>
    <w:rsid w:val="0027448D"/>
    <w:rsid w:val="002803F6"/>
    <w:rsid w:val="00281AE4"/>
    <w:rsid w:val="00294DC0"/>
    <w:rsid w:val="002C5C17"/>
    <w:rsid w:val="002D7B0B"/>
    <w:rsid w:val="002E0BC8"/>
    <w:rsid w:val="0037232E"/>
    <w:rsid w:val="003C3D11"/>
    <w:rsid w:val="003D0398"/>
    <w:rsid w:val="003E18D1"/>
    <w:rsid w:val="00413E42"/>
    <w:rsid w:val="00490605"/>
    <w:rsid w:val="004A0B95"/>
    <w:rsid w:val="004E1FB6"/>
    <w:rsid w:val="004F7ED5"/>
    <w:rsid w:val="00525ECD"/>
    <w:rsid w:val="00526925"/>
    <w:rsid w:val="00571F51"/>
    <w:rsid w:val="005953E6"/>
    <w:rsid w:val="005D64AF"/>
    <w:rsid w:val="005F26E1"/>
    <w:rsid w:val="005F4ADE"/>
    <w:rsid w:val="006E4233"/>
    <w:rsid w:val="006F6B9A"/>
    <w:rsid w:val="00720C5E"/>
    <w:rsid w:val="007421D3"/>
    <w:rsid w:val="007A7388"/>
    <w:rsid w:val="007C7200"/>
    <w:rsid w:val="008009F8"/>
    <w:rsid w:val="00842EF1"/>
    <w:rsid w:val="008B11F0"/>
    <w:rsid w:val="008E5507"/>
    <w:rsid w:val="00903504"/>
    <w:rsid w:val="00914750"/>
    <w:rsid w:val="00945499"/>
    <w:rsid w:val="00986104"/>
    <w:rsid w:val="00994C1D"/>
    <w:rsid w:val="009D1534"/>
    <w:rsid w:val="00A019DF"/>
    <w:rsid w:val="00A51467"/>
    <w:rsid w:val="00AD60EE"/>
    <w:rsid w:val="00B046DE"/>
    <w:rsid w:val="00B1016D"/>
    <w:rsid w:val="00B9074B"/>
    <w:rsid w:val="00B9207B"/>
    <w:rsid w:val="00BC5546"/>
    <w:rsid w:val="00BE48E2"/>
    <w:rsid w:val="00C07314"/>
    <w:rsid w:val="00C15CDB"/>
    <w:rsid w:val="00C5766E"/>
    <w:rsid w:val="00CE1F87"/>
    <w:rsid w:val="00CF1A16"/>
    <w:rsid w:val="00D1286A"/>
    <w:rsid w:val="00D16191"/>
    <w:rsid w:val="00D22859"/>
    <w:rsid w:val="00D5260C"/>
    <w:rsid w:val="00D8737C"/>
    <w:rsid w:val="00DD6D4B"/>
    <w:rsid w:val="00E8136B"/>
    <w:rsid w:val="00E90887"/>
    <w:rsid w:val="00EB15E6"/>
    <w:rsid w:val="00F1596E"/>
    <w:rsid w:val="00F54C0A"/>
    <w:rsid w:val="00F61B4A"/>
    <w:rsid w:val="00F72A39"/>
    <w:rsid w:val="00F8235F"/>
    <w:rsid w:val="00FB65F5"/>
    <w:rsid w:val="00FE0A35"/>
    <w:rsid w:val="053C512E"/>
    <w:rsid w:val="06277B8D"/>
    <w:rsid w:val="068428E9"/>
    <w:rsid w:val="089D5EE4"/>
    <w:rsid w:val="0963712E"/>
    <w:rsid w:val="0995305F"/>
    <w:rsid w:val="0A173A74"/>
    <w:rsid w:val="0AC43BFC"/>
    <w:rsid w:val="0CCC4FEA"/>
    <w:rsid w:val="104D6442"/>
    <w:rsid w:val="10667503"/>
    <w:rsid w:val="15B900D5"/>
    <w:rsid w:val="17CC2342"/>
    <w:rsid w:val="18D07C10"/>
    <w:rsid w:val="18FF1E5A"/>
    <w:rsid w:val="19017DC9"/>
    <w:rsid w:val="194F322A"/>
    <w:rsid w:val="197E0681"/>
    <w:rsid w:val="1AC11F06"/>
    <w:rsid w:val="1B09565B"/>
    <w:rsid w:val="1B267FBB"/>
    <w:rsid w:val="1B281F85"/>
    <w:rsid w:val="1CB74B66"/>
    <w:rsid w:val="1DA11B7B"/>
    <w:rsid w:val="1F040613"/>
    <w:rsid w:val="1F90634B"/>
    <w:rsid w:val="1FC850A4"/>
    <w:rsid w:val="1FFB3E9E"/>
    <w:rsid w:val="216B497A"/>
    <w:rsid w:val="21D06ED2"/>
    <w:rsid w:val="247E2C16"/>
    <w:rsid w:val="26485289"/>
    <w:rsid w:val="267C4F33"/>
    <w:rsid w:val="268169ED"/>
    <w:rsid w:val="27962024"/>
    <w:rsid w:val="285C326E"/>
    <w:rsid w:val="2A7D9620"/>
    <w:rsid w:val="2BD31A99"/>
    <w:rsid w:val="2C520C10"/>
    <w:rsid w:val="2D3A44A6"/>
    <w:rsid w:val="2D8630B5"/>
    <w:rsid w:val="2DFB138D"/>
    <w:rsid w:val="2E87459B"/>
    <w:rsid w:val="2ED61573"/>
    <w:rsid w:val="2F9652B7"/>
    <w:rsid w:val="2FE017DD"/>
    <w:rsid w:val="2FEE3209"/>
    <w:rsid w:val="31F938DC"/>
    <w:rsid w:val="32096215"/>
    <w:rsid w:val="3317670F"/>
    <w:rsid w:val="33527747"/>
    <w:rsid w:val="33B977C6"/>
    <w:rsid w:val="34991509"/>
    <w:rsid w:val="35415CC5"/>
    <w:rsid w:val="358D2CB9"/>
    <w:rsid w:val="362A675A"/>
    <w:rsid w:val="3700570C"/>
    <w:rsid w:val="378F79DE"/>
    <w:rsid w:val="37916568"/>
    <w:rsid w:val="38415FDC"/>
    <w:rsid w:val="38774300"/>
    <w:rsid w:val="39934616"/>
    <w:rsid w:val="399D7D96"/>
    <w:rsid w:val="39BA6046"/>
    <w:rsid w:val="3A685AA2"/>
    <w:rsid w:val="3AFF35D3"/>
    <w:rsid w:val="3B194FEF"/>
    <w:rsid w:val="3B8F12D8"/>
    <w:rsid w:val="3BDE30DB"/>
    <w:rsid w:val="3CE814CE"/>
    <w:rsid w:val="3CEF6007"/>
    <w:rsid w:val="3CFE0CE8"/>
    <w:rsid w:val="3D9DC254"/>
    <w:rsid w:val="3DFBB4EF"/>
    <w:rsid w:val="3E43485C"/>
    <w:rsid w:val="3EB2CE8B"/>
    <w:rsid w:val="3ED23E32"/>
    <w:rsid w:val="3EFF51EC"/>
    <w:rsid w:val="3F310B59"/>
    <w:rsid w:val="3FEFE995"/>
    <w:rsid w:val="40095632"/>
    <w:rsid w:val="41973567"/>
    <w:rsid w:val="42A94EAA"/>
    <w:rsid w:val="44677A47"/>
    <w:rsid w:val="461865CE"/>
    <w:rsid w:val="468F312C"/>
    <w:rsid w:val="46C95B1B"/>
    <w:rsid w:val="474D04FA"/>
    <w:rsid w:val="47AD71EA"/>
    <w:rsid w:val="47F42472"/>
    <w:rsid w:val="48762938"/>
    <w:rsid w:val="488C32A4"/>
    <w:rsid w:val="49C820BA"/>
    <w:rsid w:val="4A37171A"/>
    <w:rsid w:val="4AC42881"/>
    <w:rsid w:val="4AEBBF15"/>
    <w:rsid w:val="4B441C14"/>
    <w:rsid w:val="4CDF5BD4"/>
    <w:rsid w:val="4DEF230B"/>
    <w:rsid w:val="4EDB463D"/>
    <w:rsid w:val="4F4246BC"/>
    <w:rsid w:val="4FCB2904"/>
    <w:rsid w:val="4FCB46B2"/>
    <w:rsid w:val="51B17E6B"/>
    <w:rsid w:val="526D7CA2"/>
    <w:rsid w:val="52884ADC"/>
    <w:rsid w:val="52F061DD"/>
    <w:rsid w:val="55B31E70"/>
    <w:rsid w:val="562C1C22"/>
    <w:rsid w:val="56310FE7"/>
    <w:rsid w:val="565F5B54"/>
    <w:rsid w:val="5721105B"/>
    <w:rsid w:val="575435C3"/>
    <w:rsid w:val="576F8A43"/>
    <w:rsid w:val="58421BF7"/>
    <w:rsid w:val="5B7EE3CD"/>
    <w:rsid w:val="5C69772C"/>
    <w:rsid w:val="5D9E3405"/>
    <w:rsid w:val="5DA86032"/>
    <w:rsid w:val="5DD46E27"/>
    <w:rsid w:val="5DF3C742"/>
    <w:rsid w:val="5DFE234F"/>
    <w:rsid w:val="5E4E6BDA"/>
    <w:rsid w:val="5E6A153A"/>
    <w:rsid w:val="5F7DE0EF"/>
    <w:rsid w:val="5FE310E3"/>
    <w:rsid w:val="5FFFC2F7"/>
    <w:rsid w:val="60AE1BB1"/>
    <w:rsid w:val="63A30F39"/>
    <w:rsid w:val="64460353"/>
    <w:rsid w:val="646F5052"/>
    <w:rsid w:val="64AB77CC"/>
    <w:rsid w:val="64F90C4F"/>
    <w:rsid w:val="650F2FCB"/>
    <w:rsid w:val="66661AB5"/>
    <w:rsid w:val="67FD6F7B"/>
    <w:rsid w:val="682E22DC"/>
    <w:rsid w:val="68394C10"/>
    <w:rsid w:val="6A641533"/>
    <w:rsid w:val="6AA54025"/>
    <w:rsid w:val="6B1158C1"/>
    <w:rsid w:val="6B3D425E"/>
    <w:rsid w:val="6C066D46"/>
    <w:rsid w:val="6D60415E"/>
    <w:rsid w:val="6E46167B"/>
    <w:rsid w:val="6EC922AC"/>
    <w:rsid w:val="6EE113A4"/>
    <w:rsid w:val="6F6B1570"/>
    <w:rsid w:val="6F7F3C8F"/>
    <w:rsid w:val="6FA978D4"/>
    <w:rsid w:val="6FBF0294"/>
    <w:rsid w:val="6FFE4414"/>
    <w:rsid w:val="70147557"/>
    <w:rsid w:val="71BE59CD"/>
    <w:rsid w:val="71C72AD3"/>
    <w:rsid w:val="71CB4FE0"/>
    <w:rsid w:val="725B146D"/>
    <w:rsid w:val="74DFA5D0"/>
    <w:rsid w:val="76D17F50"/>
    <w:rsid w:val="76DE6378"/>
    <w:rsid w:val="772B173D"/>
    <w:rsid w:val="773906B2"/>
    <w:rsid w:val="77FDB498"/>
    <w:rsid w:val="78A21BA4"/>
    <w:rsid w:val="78C23FF4"/>
    <w:rsid w:val="793755EE"/>
    <w:rsid w:val="7A4E07C5"/>
    <w:rsid w:val="7A7F2C74"/>
    <w:rsid w:val="7BA9E35B"/>
    <w:rsid w:val="7BB7F07F"/>
    <w:rsid w:val="7BDEF73B"/>
    <w:rsid w:val="7C621C44"/>
    <w:rsid w:val="7D366D5F"/>
    <w:rsid w:val="7D534C0C"/>
    <w:rsid w:val="7D7F2593"/>
    <w:rsid w:val="7DC26844"/>
    <w:rsid w:val="7DC2E2C5"/>
    <w:rsid w:val="7E6D4F1A"/>
    <w:rsid w:val="7EBDB928"/>
    <w:rsid w:val="7F34107C"/>
    <w:rsid w:val="7FAE66A6"/>
    <w:rsid w:val="7FDEAB74"/>
    <w:rsid w:val="7FE231CE"/>
    <w:rsid w:val="7FE55E5A"/>
    <w:rsid w:val="7FE7170E"/>
    <w:rsid w:val="9DFC873D"/>
    <w:rsid w:val="B7FF5349"/>
    <w:rsid w:val="B9FFB411"/>
    <w:rsid w:val="BBFD131B"/>
    <w:rsid w:val="BFEABC7A"/>
    <w:rsid w:val="D9D37F02"/>
    <w:rsid w:val="DE754D85"/>
    <w:rsid w:val="DF7712D0"/>
    <w:rsid w:val="DF7E4D51"/>
    <w:rsid w:val="EC7F2DFA"/>
    <w:rsid w:val="F3C32674"/>
    <w:rsid w:val="F3E625D7"/>
    <w:rsid w:val="F67EF8AD"/>
    <w:rsid w:val="F6BD5724"/>
    <w:rsid w:val="F7513A5B"/>
    <w:rsid w:val="F7DF452F"/>
    <w:rsid w:val="FAEEB4B7"/>
    <w:rsid w:val="FDE1C36F"/>
    <w:rsid w:val="FDE5AA5D"/>
    <w:rsid w:val="FF6BB1C9"/>
    <w:rsid w:val="FF9FE725"/>
    <w:rsid w:val="FFB979AC"/>
    <w:rsid w:val="FFE210DC"/>
    <w:rsid w:val="FFEF3338"/>
    <w:rsid w:val="FFF5A9E5"/>
    <w:rsid w:val="FFFC726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宋体" w:hAnsi="宋体" w:eastAsia="宋体" w:cs="宋体"/>
      <w:kern w:val="2"/>
      <w:sz w:val="21"/>
      <w:szCs w:val="21"/>
      <w:lang w:val="en-US" w:eastAsia="zh-CN" w:bidi="ar-SA"/>
    </w:rPr>
  </w:style>
  <w:style w:type="paragraph" w:styleId="2">
    <w:name w:val="heading 1"/>
    <w:basedOn w:val="1"/>
    <w:next w:val="1"/>
    <w:qFormat/>
    <w:uiPriority w:val="9"/>
    <w:pPr>
      <w:keepNext/>
      <w:keepLines/>
      <w:spacing w:line="480" w:lineRule="auto"/>
      <w:outlineLvl w:val="0"/>
    </w:pPr>
    <w:rPr>
      <w:b/>
      <w:kern w:val="44"/>
      <w:sz w:val="32"/>
    </w:rPr>
  </w:style>
  <w:style w:type="paragraph" w:styleId="3">
    <w:name w:val="heading 2"/>
    <w:basedOn w:val="1"/>
    <w:next w:val="1"/>
    <w:unhideWhenUsed/>
    <w:qFormat/>
    <w:uiPriority w:val="9"/>
    <w:pPr>
      <w:keepNext/>
      <w:keepLines/>
      <w:spacing w:line="480" w:lineRule="auto"/>
      <w:outlineLvl w:val="1"/>
    </w:pPr>
    <w:rPr>
      <w:b/>
      <w:bCs/>
      <w:sz w:val="32"/>
      <w:szCs w:val="32"/>
    </w:rPr>
  </w:style>
  <w:style w:type="paragraph" w:styleId="4">
    <w:name w:val="heading 3"/>
    <w:basedOn w:val="1"/>
    <w:next w:val="1"/>
    <w:unhideWhenUsed/>
    <w:qFormat/>
    <w:uiPriority w:val="9"/>
    <w:pPr>
      <w:keepNext/>
      <w:keepLines/>
      <w:spacing w:line="480" w:lineRule="auto"/>
      <w:outlineLvl w:val="2"/>
    </w:pPr>
    <w:rPr>
      <w:b/>
      <w:sz w:val="30"/>
      <w:szCs w:val="30"/>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toa heading"/>
    <w:basedOn w:val="1"/>
    <w:next w:val="1"/>
    <w:qFormat/>
    <w:uiPriority w:val="0"/>
    <w:rPr>
      <w:rFonts w:ascii="Arial" w:hAnsi="Arial"/>
      <w:sz w:val="24"/>
    </w:rPr>
  </w:style>
  <w:style w:type="paragraph" w:styleId="7">
    <w:name w:val="annotation text"/>
    <w:basedOn w:val="1"/>
    <w:link w:val="29"/>
    <w:unhideWhenUsed/>
    <w:qFormat/>
    <w:uiPriority w:val="99"/>
  </w:style>
  <w:style w:type="paragraph" w:styleId="8">
    <w:name w:val="Body Text Indent"/>
    <w:basedOn w:val="1"/>
    <w:next w:val="9"/>
    <w:qFormat/>
    <w:uiPriority w:val="0"/>
    <w:pPr>
      <w:ind w:firstLine="645"/>
    </w:pPr>
    <w:rPr>
      <w:rFonts w:ascii="楷体_GB2312" w:eastAsia="楷体_GB2312"/>
      <w:sz w:val="32"/>
    </w:rPr>
  </w:style>
  <w:style w:type="paragraph" w:styleId="9">
    <w:name w:val="envelope return"/>
    <w:basedOn w:val="1"/>
    <w:qFormat/>
    <w:uiPriority w:val="0"/>
    <w:pPr>
      <w:snapToGrid w:val="0"/>
    </w:pPr>
    <w:rPr>
      <w:rFonts w:ascii="Arial" w:hAnsi="Arial"/>
    </w:rPr>
  </w:style>
  <w:style w:type="paragraph" w:styleId="10">
    <w:name w:val="footer"/>
    <w:basedOn w:val="1"/>
    <w:qFormat/>
    <w:uiPriority w:val="0"/>
    <w:rPr>
      <w:sz w:val="18"/>
    </w:rPr>
  </w:style>
  <w:style w:type="paragraph" w:styleId="11">
    <w:name w:val="header"/>
    <w:basedOn w:val="1"/>
    <w:qFormat/>
    <w:uiPriority w:val="0"/>
    <w:pPr>
      <w:pBdr>
        <w:bottom w:val="single" w:color="000000" w:sz="6" w:space="1"/>
      </w:pBdr>
      <w:jc w:val="center"/>
    </w:pPr>
    <w:rPr>
      <w:sz w:val="18"/>
    </w:rPr>
  </w:style>
  <w:style w:type="paragraph" w:styleId="12">
    <w:name w:val="annotation subject"/>
    <w:basedOn w:val="7"/>
    <w:next w:val="7"/>
    <w:link w:val="30"/>
    <w:semiHidden/>
    <w:unhideWhenUsed/>
    <w:qFormat/>
    <w:uiPriority w:val="99"/>
    <w:rPr>
      <w:b/>
      <w:bCs/>
    </w:rPr>
  </w:style>
  <w:style w:type="paragraph" w:styleId="13">
    <w:name w:val="Body Text First Indent 2"/>
    <w:basedOn w:val="8"/>
    <w:unhideWhenUsed/>
    <w:qFormat/>
    <w:uiPriority w:val="99"/>
    <w:pPr>
      <w:spacing w:after="120"/>
      <w:ind w:left="420" w:leftChars="200" w:firstLine="420" w:firstLineChars="200"/>
    </w:pPr>
    <w:rPr>
      <w:sz w:val="21"/>
    </w:rPr>
  </w:style>
  <w:style w:type="table" w:styleId="15">
    <w:name w:val="Table Grid"/>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
  </w:style>
  <w:style w:type="character" w:styleId="17">
    <w:name w:val="annotation reference"/>
    <w:basedOn w:val="16"/>
    <w:semiHidden/>
    <w:unhideWhenUsed/>
    <w:qFormat/>
    <w:uiPriority w:val="99"/>
    <w:rPr>
      <w:sz w:val="21"/>
      <w:szCs w:val="21"/>
    </w:rPr>
  </w:style>
  <w:style w:type="paragraph" w:customStyle="1" w:styleId="18">
    <w:name w:val="列出段落1"/>
    <w:basedOn w:val="1"/>
    <w:qFormat/>
    <w:uiPriority w:val="0"/>
    <w:pPr>
      <w:ind w:firstLine="420" w:firstLineChars="200"/>
    </w:pPr>
  </w:style>
  <w:style w:type="paragraph" w:customStyle="1" w:styleId="19">
    <w:name w:val="无间隔1"/>
    <w:qFormat/>
    <w:uiPriority w:val="0"/>
    <w:pPr>
      <w:widowControl w:val="0"/>
      <w:spacing w:after="200" w:line="276" w:lineRule="auto"/>
    </w:pPr>
    <w:rPr>
      <w:rFonts w:asciiTheme="minorHAnsi" w:hAnsiTheme="minorHAnsi" w:eastAsiaTheme="minorEastAsia" w:cstheme="minorBidi"/>
      <w:kern w:val="2"/>
      <w:sz w:val="21"/>
      <w:lang w:val="en-US" w:eastAsia="zh-CN" w:bidi="ar-SA"/>
    </w:rPr>
  </w:style>
  <w:style w:type="character" w:customStyle="1" w:styleId="20">
    <w:name w:val="标题 4 字符"/>
    <w:basedOn w:val="16"/>
    <w:qFormat/>
    <w:uiPriority w:val="0"/>
    <w:rPr>
      <w:rFonts w:asciiTheme="majorHAnsi" w:hAnsiTheme="majorHAnsi" w:eastAsiaTheme="majorEastAsia" w:cstheme="majorBidi"/>
      <w:b/>
      <w:kern w:val="2"/>
      <w:sz w:val="28"/>
    </w:rPr>
  </w:style>
  <w:style w:type="paragraph" w:customStyle="1" w:styleId="21">
    <w:name w:val="Char"/>
    <w:basedOn w:val="22"/>
    <w:qFormat/>
    <w:uiPriority w:val="0"/>
    <w:pPr>
      <w:spacing w:line="360" w:lineRule="auto"/>
    </w:pPr>
    <w:rPr>
      <w:rFonts w:ascii="Times New Roman" w:hAnsi="Times New Roman" w:cs="Times New Roman"/>
      <w:sz w:val="24"/>
    </w:rPr>
  </w:style>
  <w:style w:type="paragraph" w:styleId="22">
    <w:name w:val="List Paragraph"/>
    <w:basedOn w:val="1"/>
    <w:qFormat/>
    <w:uiPriority w:val="0"/>
    <w:pPr>
      <w:ind w:firstLine="420" w:firstLineChars="200"/>
    </w:pPr>
  </w:style>
  <w:style w:type="character" w:customStyle="1" w:styleId="23">
    <w:name w:val="页眉 字符"/>
    <w:basedOn w:val="16"/>
    <w:qFormat/>
    <w:uiPriority w:val="0"/>
    <w:rPr>
      <w:rFonts w:asciiTheme="minorHAnsi" w:hAnsiTheme="minorHAnsi" w:eastAsiaTheme="minorEastAsia" w:cstheme="minorBidi"/>
      <w:kern w:val="2"/>
      <w:sz w:val="18"/>
    </w:rPr>
  </w:style>
  <w:style w:type="character" w:customStyle="1" w:styleId="24">
    <w:name w:val="页脚 字符"/>
    <w:basedOn w:val="16"/>
    <w:qFormat/>
    <w:uiPriority w:val="0"/>
    <w:rPr>
      <w:rFonts w:asciiTheme="minorHAnsi" w:hAnsiTheme="minorHAnsi" w:eastAsiaTheme="minorEastAsia" w:cstheme="minorBidi"/>
      <w:kern w:val="2"/>
      <w:sz w:val="18"/>
    </w:rPr>
  </w:style>
  <w:style w:type="paragraph" w:customStyle="1" w:styleId="25">
    <w:name w:val="修订1"/>
    <w:qFormat/>
    <w:uiPriority w:val="0"/>
    <w:rPr>
      <w:rFonts w:asciiTheme="minorHAnsi" w:hAnsiTheme="minorHAnsi" w:eastAsiaTheme="minorEastAsia" w:cstheme="minorBidi"/>
      <w:kern w:val="2"/>
      <w:sz w:val="21"/>
      <w:lang w:val="en-US" w:eastAsia="zh-CN" w:bidi="ar-SA"/>
    </w:rPr>
  </w:style>
  <w:style w:type="character" w:customStyle="1" w:styleId="26">
    <w:name w:val="引文目录标题 字符"/>
    <w:qFormat/>
    <w:uiPriority w:val="0"/>
    <w:rPr>
      <w:rFonts w:ascii="Arial" w:hAnsi="Arial" w:eastAsiaTheme="minorEastAsia" w:cstheme="minorBidi"/>
      <w:kern w:val="2"/>
      <w:sz w:val="24"/>
    </w:rPr>
  </w:style>
  <w:style w:type="character" w:customStyle="1" w:styleId="27">
    <w:name w:val="15"/>
    <w:basedOn w:val="16"/>
    <w:qFormat/>
    <w:uiPriority w:val="0"/>
    <w:rPr>
      <w:rFonts w:hint="default" w:ascii="Times New Roman" w:hAnsi="Times New Roman" w:cs="Times New Roman"/>
    </w:rPr>
  </w:style>
  <w:style w:type="paragraph" w:customStyle="1" w:styleId="28">
    <w:name w:val="Revision"/>
    <w:hidden/>
    <w:unhideWhenUsed/>
    <w:qFormat/>
    <w:uiPriority w:val="99"/>
    <w:rPr>
      <w:rFonts w:ascii="宋体" w:hAnsi="宋体" w:eastAsia="宋体" w:cs="宋体"/>
      <w:kern w:val="2"/>
      <w:sz w:val="21"/>
      <w:szCs w:val="21"/>
      <w:lang w:val="en-US" w:eastAsia="zh-CN" w:bidi="ar-SA"/>
    </w:rPr>
  </w:style>
  <w:style w:type="character" w:customStyle="1" w:styleId="29">
    <w:name w:val="批注文字 字符"/>
    <w:basedOn w:val="16"/>
    <w:link w:val="7"/>
    <w:qFormat/>
    <w:uiPriority w:val="99"/>
    <w:rPr>
      <w:rFonts w:ascii="宋体" w:hAnsi="宋体" w:cs="宋体"/>
      <w:kern w:val="2"/>
      <w:sz w:val="21"/>
      <w:szCs w:val="21"/>
    </w:rPr>
  </w:style>
  <w:style w:type="character" w:customStyle="1" w:styleId="30">
    <w:name w:val="批注主题 字符"/>
    <w:basedOn w:val="29"/>
    <w:link w:val="12"/>
    <w:semiHidden/>
    <w:qFormat/>
    <w:uiPriority w:val="99"/>
    <w:rPr>
      <w:rFonts w:ascii="宋体" w:hAnsi="宋体" w:cs="宋体"/>
      <w:b/>
      <w:bCs/>
      <w:kern w:val="2"/>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定义 1">
      <a:majorFont>
        <a:latin typeface="宋体"/>
        <a:ea typeface="宋体"/>
        <a:cs typeface=""/>
      </a:majorFont>
      <a:minorFont>
        <a:latin typeface="宋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690</Words>
  <Characters>728</Characters>
  <Lines>114</Lines>
  <Paragraphs>82</Paragraphs>
  <TotalTime>0</TotalTime>
  <ScaleCrop>false</ScaleCrop>
  <LinksUpToDate>false</LinksUpToDate>
  <CharactersWithSpaces>728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1970-01-04T00:00:00Z</dcterms:created>
  <dc:creator>DingTalk</dc:creator>
  <dc:description>DingTalk Document</dc:description>
  <cp:lastModifiedBy>Administrator</cp:lastModifiedBy>
  <cp:lastPrinted>2025-07-17T02:43:00Z</cp:lastPrinted>
  <dcterms:modified xsi:type="dcterms:W3CDTF">2025-08-21T07:08:57Z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96C0D437A4F54A72A708A63B11A27068_13</vt:lpwstr>
  </property>
  <property fmtid="{D5CDD505-2E9C-101B-9397-08002B2CF9AE}" pid="4" name="KSOTemplateDocerSaveRecord">
    <vt:lpwstr>eyJoZGlkIjoiMDIyNTBhOGRlOGQ5Y2YxMGQwZjlhNmVmYWUwNGQ2M2UifQ==</vt:lpwstr>
  </property>
</Properties>
</file>