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1D7F5">
      <w:pPr>
        <w:spacing w:line="560" w:lineRule="exact"/>
        <w:jc w:val="left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val="en-US" w:eastAsia="zh-CN"/>
        </w:rPr>
        <w:t>2</w:t>
      </w:r>
    </w:p>
    <w:p w14:paraId="53197132">
      <w:pPr>
        <w:pStyle w:val="7"/>
        <w:spacing w:line="560" w:lineRule="exact"/>
        <w:jc w:val="center"/>
        <w:rPr>
          <w:rFonts w:ascii="Times New Roman" w:hAnsi="Times New Roman" w:eastAsia="方正小标宋简体"/>
          <w:kern w:val="0"/>
          <w:sz w:val="44"/>
          <w:szCs w:val="44"/>
        </w:rPr>
      </w:pPr>
      <w:r>
        <w:rPr>
          <w:rFonts w:ascii="Times New Roman" w:hAnsi="Times New Roman" w:eastAsia="方正小标宋简体"/>
          <w:kern w:val="0"/>
          <w:sz w:val="44"/>
          <w:szCs w:val="44"/>
        </w:rPr>
        <w:t>面试须知</w:t>
      </w:r>
    </w:p>
    <w:p w14:paraId="32E5D92F">
      <w:pPr>
        <w:pStyle w:val="7"/>
        <w:spacing w:line="600" w:lineRule="exact"/>
        <w:ind w:firstLine="640"/>
        <w:rPr>
          <w:rFonts w:ascii="Times New Roman" w:hAnsi="Times New Roman" w:eastAsia="仿宋_GB2312"/>
          <w:kern w:val="0"/>
          <w:sz w:val="32"/>
          <w:szCs w:val="32"/>
        </w:rPr>
      </w:pPr>
    </w:p>
    <w:p w14:paraId="72139E2A">
      <w:pPr>
        <w:spacing w:line="60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一、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面试者</w:t>
      </w:r>
      <w:r>
        <w:rPr>
          <w:rFonts w:ascii="Times New Roman" w:hAnsi="Times New Roman" w:eastAsia="仿宋_GB2312"/>
          <w:kern w:val="0"/>
          <w:sz w:val="32"/>
          <w:szCs w:val="32"/>
        </w:rPr>
        <w:t>须按照公布的面试时间与考场安排，在当天面试开考前30分钟凭本人有效身份证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原件</w:t>
      </w:r>
      <w:r>
        <w:rPr>
          <w:rFonts w:ascii="Times New Roman" w:hAnsi="Times New Roman" w:eastAsia="仿宋_GB2312"/>
          <w:kern w:val="0"/>
          <w:sz w:val="32"/>
          <w:szCs w:val="32"/>
        </w:rPr>
        <w:t>到指定考场报到，参加面试抽签。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面试者</w:t>
      </w:r>
      <w:r>
        <w:rPr>
          <w:rFonts w:ascii="Times New Roman" w:hAnsi="Times New Roman" w:eastAsia="仿宋_GB2312"/>
          <w:kern w:val="0"/>
          <w:sz w:val="32"/>
          <w:szCs w:val="32"/>
        </w:rPr>
        <w:t>所携带的通讯工具和音频、视频发射、接收设备须关闭后交工作人员统一保管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/>
          <w:kern w:val="0"/>
          <w:sz w:val="32"/>
          <w:szCs w:val="32"/>
        </w:rPr>
        <w:t>考完离场时领回。</w:t>
      </w:r>
      <w:r>
        <w:rPr>
          <w:rFonts w:ascii="Times New Roman" w:hAnsi="Times New Roman" w:eastAsia="仿宋_GB2312"/>
          <w:sz w:val="32"/>
          <w:szCs w:val="32"/>
        </w:rPr>
        <w:t>凡发现将上述各种设备带至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面试室</w:t>
      </w:r>
      <w:r>
        <w:rPr>
          <w:rFonts w:ascii="Times New Roman" w:hAnsi="Times New Roman" w:eastAsia="仿宋_GB2312"/>
          <w:sz w:val="32"/>
          <w:szCs w:val="32"/>
        </w:rPr>
        <w:t>的，按有关规定处理</w:t>
      </w:r>
      <w:r>
        <w:rPr>
          <w:rFonts w:ascii="Times New Roman" w:hAnsi="Times New Roman" w:eastAsia="仿宋_GB2312"/>
          <w:color w:val="000000"/>
          <w:sz w:val="32"/>
          <w:szCs w:val="32"/>
        </w:rPr>
        <w:t>。</w:t>
      </w:r>
    </w:p>
    <w:p w14:paraId="6D62A00B">
      <w:pPr>
        <w:spacing w:line="60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二、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面试者</w:t>
      </w:r>
      <w:r>
        <w:rPr>
          <w:rFonts w:ascii="Times New Roman" w:hAnsi="Times New Roman" w:eastAsia="仿宋_GB2312"/>
          <w:kern w:val="0"/>
          <w:sz w:val="32"/>
          <w:szCs w:val="32"/>
        </w:rPr>
        <w:t>面试当天</w:t>
      </w:r>
      <w:r>
        <w:rPr>
          <w:rFonts w:hint="eastAsia" w:ascii="Times New Roman" w:hAnsi="Times New Roman" w:eastAsia="仿宋_GB2312"/>
          <w:kern w:val="0"/>
          <w:sz w:val="32"/>
          <w:szCs w:val="32"/>
          <w:lang w:eastAsia="zh-CN"/>
        </w:rPr>
        <w:t>下</w:t>
      </w:r>
      <w:r>
        <w:rPr>
          <w:rFonts w:ascii="Times New Roman" w:hAnsi="Times New Roman" w:eastAsia="仿宋_GB2312"/>
          <w:kern w:val="0"/>
          <w:sz w:val="32"/>
          <w:szCs w:val="32"/>
        </w:rPr>
        <w:t>午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2:3</w:t>
      </w:r>
      <w:r>
        <w:rPr>
          <w:rFonts w:ascii="Times New Roman" w:hAnsi="Times New Roman" w:eastAsia="仿宋_GB2312"/>
          <w:kern w:val="0"/>
          <w:sz w:val="32"/>
          <w:szCs w:val="32"/>
        </w:rPr>
        <w:t>0未报到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的</w:t>
      </w:r>
      <w:r>
        <w:rPr>
          <w:rFonts w:ascii="Times New Roman" w:hAnsi="Times New Roman" w:eastAsia="仿宋_GB2312"/>
          <w:kern w:val="0"/>
          <w:sz w:val="32"/>
          <w:szCs w:val="32"/>
        </w:rPr>
        <w:t>，按自动放弃面试资格处理；对证件携带不齐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无法核实身份的，</w:t>
      </w:r>
      <w:r>
        <w:rPr>
          <w:rFonts w:ascii="Times New Roman" w:hAnsi="Times New Roman" w:eastAsia="仿宋_GB2312"/>
          <w:kern w:val="0"/>
          <w:sz w:val="32"/>
          <w:szCs w:val="32"/>
        </w:rPr>
        <w:t>取消面试资格。</w:t>
      </w:r>
      <w:bookmarkStart w:id="0" w:name="_GoBack"/>
      <w:bookmarkEnd w:id="0"/>
    </w:p>
    <w:p w14:paraId="0921D7A0">
      <w:pPr>
        <w:pStyle w:val="8"/>
        <w:spacing w:after="0" w:line="600" w:lineRule="exact"/>
        <w:ind w:left="0" w:leftChars="0"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  <w:lang w:val="en-US" w:eastAsia="zh-CN"/>
        </w:rPr>
        <w:t>三</w:t>
      </w:r>
      <w:r>
        <w:rPr>
          <w:rFonts w:eastAsia="仿宋_GB2312"/>
          <w:kern w:val="0"/>
          <w:sz w:val="32"/>
          <w:szCs w:val="32"/>
        </w:rPr>
        <w:t>、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面试者</w:t>
      </w:r>
      <w:r>
        <w:rPr>
          <w:rFonts w:eastAsia="仿宋_GB2312"/>
          <w:kern w:val="0"/>
          <w:sz w:val="32"/>
          <w:szCs w:val="32"/>
        </w:rPr>
        <w:t>报到后，工作人员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组织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面试者</w:t>
      </w:r>
      <w:r>
        <w:rPr>
          <w:rFonts w:eastAsia="仿宋_GB2312"/>
          <w:kern w:val="0"/>
          <w:sz w:val="32"/>
          <w:szCs w:val="32"/>
        </w:rPr>
        <w:t>抽签确定的面试顺序进行面试。</w:t>
      </w:r>
    </w:p>
    <w:p w14:paraId="37536849">
      <w:pPr>
        <w:pStyle w:val="8"/>
        <w:spacing w:after="0" w:line="600" w:lineRule="exact"/>
        <w:ind w:left="0" w:leftChars="0"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  <w:lang w:val="en-US" w:eastAsia="zh-CN"/>
        </w:rPr>
        <w:t>四</w:t>
      </w:r>
      <w:r>
        <w:rPr>
          <w:rFonts w:eastAsia="仿宋_GB2312"/>
          <w:kern w:val="0"/>
          <w:sz w:val="32"/>
          <w:szCs w:val="32"/>
        </w:rPr>
        <w:t>、面试开始后，工作人员按抽签确定的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面试</w:t>
      </w:r>
      <w:r>
        <w:rPr>
          <w:rFonts w:eastAsia="仿宋_GB2312"/>
          <w:kern w:val="0"/>
          <w:sz w:val="32"/>
          <w:szCs w:val="32"/>
        </w:rPr>
        <w:t>顺序逐一引导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面试者</w:t>
      </w:r>
      <w:r>
        <w:rPr>
          <w:rFonts w:eastAsia="仿宋_GB2312"/>
          <w:kern w:val="0"/>
          <w:sz w:val="32"/>
          <w:szCs w:val="32"/>
        </w:rPr>
        <w:t>进入面试室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进行</w:t>
      </w:r>
      <w:r>
        <w:rPr>
          <w:rFonts w:eastAsia="仿宋_GB2312"/>
          <w:kern w:val="0"/>
          <w:sz w:val="32"/>
          <w:szCs w:val="32"/>
        </w:rPr>
        <w:t>面试。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其他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面试者</w:t>
      </w:r>
      <w:r>
        <w:rPr>
          <w:rFonts w:eastAsia="仿宋_GB2312"/>
          <w:kern w:val="0"/>
          <w:sz w:val="32"/>
          <w:szCs w:val="32"/>
        </w:rPr>
        <w:t>须在候考室静候，不得擅自离开候考室</w:t>
      </w:r>
      <w:r>
        <w:rPr>
          <w:rFonts w:hint="eastAsia" w:eastAsia="仿宋_GB2312"/>
          <w:kern w:val="0"/>
          <w:sz w:val="32"/>
          <w:szCs w:val="32"/>
          <w:lang w:eastAsia="zh-CN"/>
        </w:rPr>
        <w:t>、</w:t>
      </w:r>
      <w:r>
        <w:rPr>
          <w:rFonts w:eastAsia="仿宋_GB2312"/>
          <w:kern w:val="0"/>
          <w:sz w:val="32"/>
          <w:szCs w:val="32"/>
        </w:rPr>
        <w:t>不得喧哗</w:t>
      </w:r>
      <w:r>
        <w:rPr>
          <w:rFonts w:hint="eastAsia" w:eastAsia="仿宋_GB2312"/>
          <w:kern w:val="0"/>
          <w:sz w:val="32"/>
          <w:szCs w:val="32"/>
          <w:lang w:eastAsia="zh-CN"/>
        </w:rPr>
        <w:t>、</w:t>
      </w:r>
      <w:r>
        <w:rPr>
          <w:rFonts w:eastAsia="仿宋_GB2312"/>
          <w:kern w:val="0"/>
          <w:sz w:val="32"/>
          <w:szCs w:val="32"/>
        </w:rPr>
        <w:t>不得交头接耳、不得影响他人，应服从工作人员的管理。</w:t>
      </w:r>
    </w:p>
    <w:p w14:paraId="5DD9D7E6">
      <w:pPr>
        <w:pStyle w:val="8"/>
        <w:spacing w:after="0" w:line="600" w:lineRule="exact"/>
        <w:ind w:left="0" w:leftChars="0"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  <w:lang w:val="en-US" w:eastAsia="zh-CN"/>
        </w:rPr>
        <w:t>五</w:t>
      </w:r>
      <w:r>
        <w:rPr>
          <w:rFonts w:eastAsia="仿宋_GB2312"/>
          <w:kern w:val="0"/>
          <w:sz w:val="32"/>
          <w:szCs w:val="32"/>
        </w:rPr>
        <w:t>、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面试者</w:t>
      </w:r>
      <w:r>
        <w:rPr>
          <w:rFonts w:eastAsia="仿宋_GB2312"/>
          <w:kern w:val="0"/>
          <w:sz w:val="32"/>
          <w:szCs w:val="32"/>
        </w:rPr>
        <w:t>须以普通话回答评委提问</w:t>
      </w:r>
      <w:r>
        <w:rPr>
          <w:rFonts w:hint="eastAsia" w:eastAsia="仿宋_GB2312"/>
          <w:kern w:val="0"/>
          <w:sz w:val="32"/>
          <w:szCs w:val="32"/>
          <w:lang w:eastAsia="zh-CN"/>
        </w:rPr>
        <w:t>，</w:t>
      </w:r>
      <w:r>
        <w:rPr>
          <w:rFonts w:eastAsia="仿宋_GB2312"/>
          <w:kern w:val="0"/>
          <w:sz w:val="32"/>
          <w:szCs w:val="32"/>
        </w:rPr>
        <w:t>考生对评委的提问不清楚的，可要求评委重新念题。</w:t>
      </w:r>
    </w:p>
    <w:p w14:paraId="73ADED69">
      <w:pPr>
        <w:pStyle w:val="8"/>
        <w:spacing w:after="0" w:line="600" w:lineRule="exact"/>
        <w:ind w:left="0" w:leftChars="0" w:firstLine="640" w:firstLineChars="200"/>
        <w:rPr>
          <w:rFonts w:hint="eastAsia" w:eastAsia="仿宋_GB2312"/>
          <w:kern w:val="0"/>
          <w:sz w:val="32"/>
          <w:szCs w:val="32"/>
          <w:lang w:eastAsia="zh-CN"/>
        </w:rPr>
      </w:pPr>
      <w:r>
        <w:rPr>
          <w:rFonts w:hint="eastAsia" w:eastAsia="仿宋_GB2312"/>
          <w:kern w:val="0"/>
          <w:sz w:val="32"/>
          <w:szCs w:val="32"/>
          <w:lang w:val="en-US" w:eastAsia="zh-CN"/>
        </w:rPr>
        <w:t>六</w:t>
      </w:r>
      <w:r>
        <w:rPr>
          <w:rFonts w:eastAsia="仿宋_GB2312"/>
          <w:kern w:val="0"/>
          <w:sz w:val="32"/>
          <w:szCs w:val="32"/>
        </w:rPr>
        <w:t>、面试结束后，</w:t>
      </w:r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面试者</w:t>
      </w:r>
      <w:r>
        <w:rPr>
          <w:rFonts w:eastAsia="仿宋_GB2312"/>
          <w:kern w:val="0"/>
          <w:sz w:val="32"/>
          <w:szCs w:val="32"/>
        </w:rPr>
        <w:t>须带齐随身物品离开</w:t>
      </w:r>
      <w:r>
        <w:rPr>
          <w:rFonts w:hint="eastAsia" w:eastAsia="仿宋_GB2312"/>
          <w:kern w:val="0"/>
          <w:sz w:val="32"/>
          <w:szCs w:val="32"/>
          <w:lang w:eastAsia="zh-CN"/>
        </w:rPr>
        <w:t>。</w:t>
      </w:r>
    </w:p>
    <w:p w14:paraId="6C654126">
      <w:pPr>
        <w:pStyle w:val="8"/>
        <w:spacing w:after="0" w:line="600" w:lineRule="exact"/>
        <w:ind w:left="0" w:leftChars="0" w:firstLine="640" w:firstLineChars="200"/>
      </w:pPr>
      <w:r>
        <w:rPr>
          <w:rFonts w:hint="eastAsia" w:eastAsia="仿宋_GB2312"/>
          <w:kern w:val="0"/>
          <w:sz w:val="32"/>
          <w:szCs w:val="32"/>
          <w:lang w:val="en-US" w:eastAsia="zh-CN"/>
        </w:rPr>
        <w:t>七、</w:t>
      </w:r>
      <w:r>
        <w:rPr>
          <w:rFonts w:eastAsia="仿宋_GB2312"/>
          <w:kern w:val="0"/>
          <w:sz w:val="32"/>
          <w:szCs w:val="32"/>
        </w:rPr>
        <w:t>面试结束后将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于5个工作日内，在三角医院门户网站公布入围试工名单</w:t>
      </w:r>
      <w:r>
        <w:rPr>
          <w:rFonts w:eastAsia="仿宋_GB2312"/>
          <w:kern w:val="0"/>
          <w:sz w:val="32"/>
          <w:szCs w:val="32"/>
        </w:rPr>
        <w:t>。</w:t>
      </w:r>
    </w:p>
    <w:sectPr>
      <w:pgSz w:w="11906" w:h="16838"/>
      <w:pgMar w:top="2211" w:right="1531" w:bottom="1871" w:left="1531" w:header="851" w:footer="992" w:gutter="0"/>
      <w:cols w:space="0" w:num="1"/>
      <w:rtlGutter w:val="0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261891"/>
    <w:multiLevelType w:val="singleLevel"/>
    <w:tmpl w:val="62261891"/>
    <w:lvl w:ilvl="0" w:tentative="0">
      <w:start w:val="1"/>
      <w:numFmt w:val="chineseCounting"/>
      <w:pStyle w:val="5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72274223"/>
    <w:multiLevelType w:val="singleLevel"/>
    <w:tmpl w:val="72274223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firstLine="4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YjhhYmQ2MmQyZTJjOWY4NmQ0NWQ5ODU2NjhlN2QifQ=="/>
  </w:docVars>
  <w:rsids>
    <w:rsidRoot w:val="1D212927"/>
    <w:rsid w:val="038A3381"/>
    <w:rsid w:val="076646E5"/>
    <w:rsid w:val="0A9D03F6"/>
    <w:rsid w:val="0BB41243"/>
    <w:rsid w:val="11110EB4"/>
    <w:rsid w:val="143442F5"/>
    <w:rsid w:val="1629621E"/>
    <w:rsid w:val="16892307"/>
    <w:rsid w:val="178070FD"/>
    <w:rsid w:val="18546479"/>
    <w:rsid w:val="1B7D6926"/>
    <w:rsid w:val="1D212927"/>
    <w:rsid w:val="1D4C47BA"/>
    <w:rsid w:val="1D855E7C"/>
    <w:rsid w:val="1E280D7D"/>
    <w:rsid w:val="1F242A63"/>
    <w:rsid w:val="1FFF6AAE"/>
    <w:rsid w:val="23DE4A44"/>
    <w:rsid w:val="279D7857"/>
    <w:rsid w:val="29E07E43"/>
    <w:rsid w:val="2B5E2209"/>
    <w:rsid w:val="37DD4290"/>
    <w:rsid w:val="3AE973C6"/>
    <w:rsid w:val="3E825F9A"/>
    <w:rsid w:val="40E655A2"/>
    <w:rsid w:val="417A72EE"/>
    <w:rsid w:val="42700C20"/>
    <w:rsid w:val="44655746"/>
    <w:rsid w:val="44C531E1"/>
    <w:rsid w:val="453A003B"/>
    <w:rsid w:val="45C06B19"/>
    <w:rsid w:val="464B5D81"/>
    <w:rsid w:val="46E03B0E"/>
    <w:rsid w:val="47095999"/>
    <w:rsid w:val="474951B9"/>
    <w:rsid w:val="49DE558E"/>
    <w:rsid w:val="4C871DB8"/>
    <w:rsid w:val="4F1A2A69"/>
    <w:rsid w:val="4F780546"/>
    <w:rsid w:val="52316CB2"/>
    <w:rsid w:val="5284778B"/>
    <w:rsid w:val="52DB0D53"/>
    <w:rsid w:val="55966EF8"/>
    <w:rsid w:val="57CD08EC"/>
    <w:rsid w:val="599A4A37"/>
    <w:rsid w:val="59DB4679"/>
    <w:rsid w:val="5A897C95"/>
    <w:rsid w:val="5B6D43D3"/>
    <w:rsid w:val="5CCE4C89"/>
    <w:rsid w:val="5D766376"/>
    <w:rsid w:val="5E47377A"/>
    <w:rsid w:val="634040B2"/>
    <w:rsid w:val="64AB1D46"/>
    <w:rsid w:val="6B5B35A6"/>
    <w:rsid w:val="6CC47BF2"/>
    <w:rsid w:val="73075151"/>
    <w:rsid w:val="74512B28"/>
    <w:rsid w:val="746622AE"/>
    <w:rsid w:val="75CB2A0E"/>
    <w:rsid w:val="762B0BB1"/>
    <w:rsid w:val="776D7D0B"/>
    <w:rsid w:val="77787B91"/>
    <w:rsid w:val="795D5EA1"/>
    <w:rsid w:val="79D041CE"/>
    <w:rsid w:val="7DA60233"/>
    <w:rsid w:val="7E1173EC"/>
    <w:rsid w:val="7E5F5B4E"/>
    <w:rsid w:val="7F0A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widowControl/>
      <w:spacing w:beforeLines="0" w:afterLines="0" w:line="560" w:lineRule="exact"/>
      <w:outlineLvl w:val="1"/>
    </w:pPr>
    <w:rPr>
      <w:rFonts w:ascii="Arial" w:hAnsi="Arial" w:eastAsia="黑体" w:cs="Arial"/>
      <w:bCs/>
      <w:snapToGrid w:val="0"/>
      <w:spacing w:val="6"/>
      <w:kern w:val="0"/>
      <w:szCs w:val="32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60" w:lineRule="exact"/>
      <w:ind w:firstLine="1360" w:firstLineChars="200"/>
      <w:outlineLvl w:val="2"/>
    </w:pPr>
    <w:rPr>
      <w:rFonts w:ascii="Times New Roman" w:hAnsi="Times New Roman" w:eastAsia="黑体" w:cs="Times New Roman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Lines="0" w:beforeAutospacing="0" w:afterLines="0" w:afterAutospacing="0" w:line="560" w:lineRule="exact"/>
      <w:outlineLvl w:val="3"/>
    </w:pPr>
    <w:rPr>
      <w:rFonts w:ascii="Times New Roman" w:hAnsi="Times New Roman" w:eastAsia="楷体_GB2312"/>
      <w:kern w:val="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Plain Text"/>
    <w:basedOn w:val="1"/>
    <w:qFormat/>
    <w:uiPriority w:val="0"/>
    <w:rPr>
      <w:rFonts w:ascii="宋体" w:hAnsi="Courier New"/>
      <w:szCs w:val="21"/>
    </w:rPr>
  </w:style>
  <w:style w:type="paragraph" w:styleId="8">
    <w:name w:val="Body Text Indent 3"/>
    <w:basedOn w:val="1"/>
    <w:qFormat/>
    <w:uiPriority w:val="0"/>
    <w:pPr>
      <w:spacing w:after="120"/>
      <w:ind w:left="420" w:leftChars="200"/>
    </w:pPr>
    <w:rPr>
      <w:rFonts w:ascii="Times New Roman" w:hAnsi="Times New Roman"/>
      <w:sz w:val="16"/>
      <w:szCs w:val="16"/>
    </w:rPr>
  </w:style>
  <w:style w:type="paragraph" w:customStyle="1" w:styleId="11">
    <w:name w:val="表格正文"/>
    <w:basedOn w:val="1"/>
    <w:qFormat/>
    <w:uiPriority w:val="0"/>
    <w:pPr>
      <w:ind w:firstLine="0" w:firstLineChars="0"/>
      <w:jc w:val="center"/>
    </w:pPr>
    <w:rPr>
      <w:rFonts w:ascii="Times New Roman" w:hAnsi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中山市大涌镇人民政府</Company>
  <Pages>1</Pages>
  <Words>405</Words>
  <Characters>409</Characters>
  <Lines>0</Lines>
  <Paragraphs>0</Paragraphs>
  <TotalTime>10</TotalTime>
  <ScaleCrop>false</ScaleCrop>
  <LinksUpToDate>false</LinksUpToDate>
  <CharactersWithSpaces>409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2022-08-19T09:27:00Z</dcterms:created>
  <dc:creator>林春玉</dc:creator>
  <cp:lastModifiedBy>芝华华</cp:lastModifiedBy>
  <cp:lastPrinted>2026-09-01T06:26:36Z</cp:lastPrinted>
  <dcterms:modified xsi:type="dcterms:W3CDTF">2026-09-01T06:28:39Z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31570724D8734304948B0C282BC8C651_13</vt:lpwstr>
  </property>
  <property fmtid="{D5CDD505-2E9C-101B-9397-08002B2CF9AE}" pid="4" name="KSOTemplateDocerSaveRecord">
    <vt:lpwstr>eyJoZGlkIjoiMjcxNWZjZDhhMWM3ZGQ5ZTE5MWM0NjM2Yzk1MjJmMjUiLCJ1c2VySWQiOiIzMTg4NDg2ODQifQ==</vt:lpwstr>
  </property>
</Properties>
</file>